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E7" w:rsidRPr="006600E7" w:rsidRDefault="006600E7" w:rsidP="006600E7">
      <w:pPr>
        <w:widowControl w:val="0"/>
        <w:spacing w:before="161" w:after="0" w:line="240" w:lineRule="auto"/>
        <w:ind w:left="220"/>
        <w:outlineLvl w:val="1"/>
        <w:rPr>
          <w:rFonts w:ascii="Arial" w:eastAsia="Arial" w:hAnsi="Arial" w:cs="Times New Roman"/>
          <w:sz w:val="24"/>
          <w:szCs w:val="24"/>
          <w:lang w:val="en-US"/>
        </w:rPr>
      </w:pPr>
      <w:r w:rsidRPr="006600E7">
        <w:rPr>
          <w:rFonts w:ascii="Arial" w:eastAsia="Arial" w:hAnsi="Arial" w:cs="Times New Roman"/>
          <w:b/>
          <w:bCs/>
          <w:color w:val="001F5F"/>
          <w:spacing w:val="-1"/>
          <w:sz w:val="24"/>
          <w:szCs w:val="24"/>
          <w:lang w:val="en-US"/>
        </w:rPr>
        <w:t>ΠΑΡΑΡΤΗΜΑ</w:t>
      </w:r>
      <w:r w:rsidRPr="006600E7">
        <w:rPr>
          <w:rFonts w:ascii="Arial" w:eastAsia="Arial" w:hAnsi="Arial" w:cs="Times New Roman"/>
          <w:b/>
          <w:bCs/>
          <w:color w:val="001F5F"/>
          <w:spacing w:val="-4"/>
          <w:sz w:val="24"/>
          <w:szCs w:val="24"/>
          <w:lang w:val="en-US"/>
        </w:rPr>
        <w:t xml:space="preserve"> </w:t>
      </w:r>
      <w:r w:rsidRPr="006600E7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>ΙV</w:t>
      </w:r>
      <w:r w:rsidRPr="006600E7">
        <w:rPr>
          <w:rFonts w:ascii="Arial" w:eastAsia="Arial" w:hAnsi="Arial" w:cs="Times New Roman"/>
          <w:b/>
          <w:bCs/>
          <w:color w:val="001F5F"/>
          <w:spacing w:val="1"/>
          <w:sz w:val="24"/>
          <w:szCs w:val="24"/>
          <w:lang w:val="en-US"/>
        </w:rPr>
        <w:t xml:space="preserve"> </w:t>
      </w:r>
      <w:r w:rsidRPr="006600E7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>–</w:t>
      </w:r>
      <w:r w:rsidRPr="006600E7">
        <w:rPr>
          <w:rFonts w:ascii="Arial" w:eastAsia="Arial" w:hAnsi="Arial" w:cs="Times New Roman"/>
          <w:b/>
          <w:bCs/>
          <w:color w:val="001F5F"/>
          <w:spacing w:val="1"/>
          <w:sz w:val="24"/>
          <w:szCs w:val="24"/>
          <w:lang w:val="en-US"/>
        </w:rPr>
        <w:t xml:space="preserve"> </w:t>
      </w:r>
      <w:r w:rsidRPr="006600E7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>ΥΠΟΔΕΙΓΜΑ</w:t>
      </w:r>
      <w:r w:rsidRPr="006600E7">
        <w:rPr>
          <w:rFonts w:ascii="Arial" w:eastAsia="Arial" w:hAnsi="Arial" w:cs="Times New Roman"/>
          <w:b/>
          <w:bCs/>
          <w:color w:val="001F5F"/>
          <w:spacing w:val="-6"/>
          <w:sz w:val="24"/>
          <w:szCs w:val="24"/>
          <w:lang w:val="en-US"/>
        </w:rPr>
        <w:t xml:space="preserve"> </w:t>
      </w:r>
      <w:r w:rsidRPr="006600E7">
        <w:rPr>
          <w:rFonts w:ascii="Arial" w:eastAsia="Arial" w:hAnsi="Arial" w:cs="Times New Roman"/>
          <w:b/>
          <w:bCs/>
          <w:color w:val="001F5F"/>
          <w:spacing w:val="-1"/>
          <w:sz w:val="24"/>
          <w:szCs w:val="24"/>
          <w:lang w:val="en-US"/>
        </w:rPr>
        <w:t>ΟΙΚΟΝΟΜΙΚΗΣ</w:t>
      </w:r>
      <w:r w:rsidRPr="006600E7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 xml:space="preserve"> </w:t>
      </w:r>
      <w:r w:rsidRPr="006600E7">
        <w:rPr>
          <w:rFonts w:ascii="Arial" w:eastAsia="Arial" w:hAnsi="Arial" w:cs="Times New Roman"/>
          <w:b/>
          <w:bCs/>
          <w:color w:val="001F5F"/>
          <w:spacing w:val="-1"/>
          <w:sz w:val="24"/>
          <w:szCs w:val="24"/>
          <w:lang w:val="en-US"/>
        </w:rPr>
        <w:t>ΠΡΟΣΦΟΡΑΣ</w:t>
      </w:r>
    </w:p>
    <w:p w:rsidR="006600E7" w:rsidRPr="006600E7" w:rsidRDefault="006600E7" w:rsidP="006600E7">
      <w:pPr>
        <w:widowControl w:val="0"/>
        <w:spacing w:after="0" w:line="30" w:lineRule="atLeast"/>
        <w:ind w:left="108"/>
        <w:rPr>
          <w:rFonts w:ascii="Arial" w:eastAsia="Arial" w:hAnsi="Arial" w:cs="Arial"/>
          <w:sz w:val="3"/>
          <w:szCs w:val="3"/>
          <w:lang w:val="en-US"/>
        </w:rPr>
      </w:pPr>
      <w:r w:rsidRPr="006600E7">
        <w:rPr>
          <w:rFonts w:ascii="Arial" w:eastAsia="Arial" w:hAnsi="Arial" w:cs="Arial"/>
          <w:noProof/>
          <w:sz w:val="3"/>
          <w:szCs w:val="3"/>
          <w:lang w:eastAsia="el-GR"/>
        </w:rPr>
        <mc:AlternateContent>
          <mc:Choice Requires="wpg">
            <w:drawing>
              <wp:inline distT="0" distB="0" distL="0" distR="0">
                <wp:extent cx="6177915" cy="19685"/>
                <wp:effectExtent l="5080" t="1270" r="8255" b="7620"/>
                <wp:docPr id="4" name="Ομάδ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915" cy="19685"/>
                          <a:chOff x="0" y="0"/>
                          <a:chExt cx="9729" cy="31"/>
                        </a:xfrm>
                      </wpg:grpSpPr>
                      <wpg:grpSp>
                        <wpg:cNvPr id="5" name="Group 50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8" cy="2"/>
                            <a:chOff x="15" y="15"/>
                            <a:chExt cx="9698" cy="2"/>
                          </a:xfrm>
                        </wpg:grpSpPr>
                        <wps:wsp>
                          <wps:cNvPr id="6" name="FreeForm 5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8"/>
                                <a:gd name="T2" fmla="+- 0 9713 15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19558" cmpd="sng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44674A" id="Ομάδα 4" o:spid="_x0000_s1026" style="width:486.45pt;height:1.55pt;mso-position-horizontal-relative:char;mso-position-vertical-relative:line" coordsize="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">
                <v:group id="Group 509" o:spid="_x0000_s1027" style="position:absolute;left:15;top:15;width:9698;height:2" coordorigin="15,15" coordsize="9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10" o:spid="_x0000_s1028" style="position:absolute;left:15;top:15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fYMQA&#10;AADaAAAADwAAAGRycy9kb3ducmV2LnhtbESPQWvCQBSE74L/YXmCN93YQ1pTVymFqqeCUSS9PbPP&#10;JDT7Nt3davrv3YLgcZiZb5jFqjetuJDzjWUFs2kCgri0uuFKwWH/MXkB4QOyxtYyKfgjD6vlcLDA&#10;TNsr7+iSh0pECPsMFdQhdJmUvqzJoJ/ajjh6Z+sMhihdJbXDa4SbVj4lSSoNNhwXauzovabyO/81&#10;Cor09Ok24Tj/ef7aHmZJuy6KfK3UeNS/vYII1IdH+N7eagUp/F+JN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Xn2DEAAAA2gAAAA8AAAAAAAAAAAAAAAAAmAIAAGRycy9k&#10;b3ducmV2LnhtbFBLBQYAAAAABAAEAPUAAACJAwAAAAA=&#10;" path="m,l9698,e" filled="f" strokecolor="navy" strokeweight="1.54pt">
                    <v:path arrowok="t" o:connecttype="custom" o:connectlocs="0,0;9698,0" o:connectangles="0,0"/>
                  </v:shape>
                </v:group>
                <w10:anchorlock/>
              </v:group>
            </w:pict>
          </mc:Fallback>
        </mc:AlternateContent>
      </w:r>
    </w:p>
    <w:p w:rsidR="006600E7" w:rsidRPr="006600E7" w:rsidRDefault="006600E7" w:rsidP="006600E7">
      <w:pPr>
        <w:widowControl w:val="0"/>
        <w:spacing w:after="0" w:line="240" w:lineRule="auto"/>
        <w:ind w:left="152" w:right="156"/>
        <w:rPr>
          <w:rFonts w:ascii="Calibri" w:eastAsia="Calibri" w:hAnsi="Calibri" w:cs="Times New Roman"/>
        </w:rPr>
      </w:pPr>
      <w:r w:rsidRPr="006600E7">
        <w:rPr>
          <w:rFonts w:ascii="Calibri" w:eastAsia="Calibri" w:hAnsi="Calibri" w:cs="Times New Roman"/>
        </w:rPr>
        <w:t>Η</w:t>
      </w:r>
      <w:r w:rsidRPr="006600E7">
        <w:rPr>
          <w:rFonts w:ascii="Calibri" w:eastAsia="Calibri" w:hAnsi="Calibri" w:cs="Times New Roman"/>
          <w:spacing w:val="-1"/>
        </w:rPr>
        <w:t xml:space="preserve"> Οικονομική</w:t>
      </w:r>
      <w:r w:rsidRPr="006600E7">
        <w:rPr>
          <w:rFonts w:ascii="Calibri" w:eastAsia="Calibri" w:hAnsi="Calibri" w:cs="Times New Roman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Προσφορά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υποβάλλεται</w:t>
      </w:r>
      <w:r w:rsidRPr="006600E7">
        <w:rPr>
          <w:rFonts w:ascii="Calibri" w:eastAsia="Calibri" w:hAnsi="Calibri" w:cs="Times New Roman"/>
          <w:spacing w:val="-3"/>
        </w:rPr>
        <w:t xml:space="preserve"> </w:t>
      </w:r>
      <w:r w:rsidRPr="006600E7">
        <w:rPr>
          <w:rFonts w:ascii="Calibri" w:eastAsia="Calibri" w:hAnsi="Calibri" w:cs="Times New Roman"/>
        </w:rPr>
        <w:t>με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</w:rPr>
        <w:t>τη</w:t>
      </w:r>
      <w:r w:rsidRPr="006600E7">
        <w:rPr>
          <w:rFonts w:ascii="Calibri" w:eastAsia="Calibri" w:hAnsi="Calibri" w:cs="Times New Roman"/>
          <w:spacing w:val="-1"/>
        </w:rPr>
        <w:t xml:space="preserve"> συμπλήρωση </w:t>
      </w:r>
      <w:r w:rsidRPr="006600E7">
        <w:rPr>
          <w:rFonts w:ascii="Calibri" w:eastAsia="Calibri" w:hAnsi="Calibri" w:cs="Times New Roman"/>
        </w:rPr>
        <w:t>των</w:t>
      </w:r>
      <w:r w:rsidRPr="006600E7">
        <w:rPr>
          <w:rFonts w:ascii="Calibri" w:eastAsia="Calibri" w:hAnsi="Calibri" w:cs="Times New Roman"/>
          <w:spacing w:val="-3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κατωτέρω</w:t>
      </w:r>
      <w:r w:rsidRPr="006600E7">
        <w:rPr>
          <w:rFonts w:ascii="Calibri" w:eastAsia="Calibri" w:hAnsi="Calibri" w:cs="Times New Roman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δύο</w:t>
      </w:r>
      <w:r w:rsidRPr="006600E7">
        <w:rPr>
          <w:rFonts w:ascii="Calibri" w:eastAsia="Calibri" w:hAnsi="Calibri" w:cs="Times New Roman"/>
          <w:spacing w:val="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πινάκων Οικονομικής</w:t>
      </w:r>
      <w:r w:rsidRPr="006600E7">
        <w:rPr>
          <w:rFonts w:ascii="Calibri" w:eastAsia="Calibri" w:hAnsi="Calibri" w:cs="Times New Roman"/>
          <w:spacing w:val="59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Προσφοράς:</w:t>
      </w:r>
    </w:p>
    <w:p w:rsidR="006600E7" w:rsidRPr="006600E7" w:rsidRDefault="006600E7" w:rsidP="006600E7">
      <w:pPr>
        <w:widowControl w:val="0"/>
        <w:spacing w:before="11" w:after="0" w:line="240" w:lineRule="auto"/>
        <w:rPr>
          <w:rFonts w:ascii="Times New Roman" w:eastAsia="SimSun" w:hAnsi="Times New Roman" w:cs="Calibri"/>
          <w:sz w:val="9"/>
          <w:szCs w:val="9"/>
        </w:rPr>
      </w:pPr>
    </w:p>
    <w:tbl>
      <w:tblPr>
        <w:tblpPr w:leftFromText="180" w:rightFromText="180" w:vertAnchor="text" w:horzAnchor="page" w:tblpX="800" w:tblpY="324"/>
        <w:tblOverlap w:val="never"/>
        <w:tblW w:w="109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837"/>
        <w:gridCol w:w="2100"/>
        <w:gridCol w:w="1380"/>
        <w:gridCol w:w="1935"/>
        <w:gridCol w:w="1740"/>
      </w:tblGrid>
      <w:tr w:rsidR="006600E7" w:rsidRPr="006600E7" w:rsidTr="005F2D4C">
        <w:trPr>
          <w:trHeight w:hRule="exact" w:val="1464"/>
          <w:tblHeader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vAlign w:val="center"/>
          </w:tcPr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  <w:lang w:val="en-US"/>
              </w:rPr>
              <w:t>ΠΑΡΑΔΟΤΕΑ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vAlign w:val="center"/>
          </w:tcPr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ΜΟΝΑΔΑ/ΑΝΘΡΟ-ΠΟΜΗΝΕΣ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vAlign w:val="center"/>
          </w:tcPr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ΠΡΟΥΠΟΛΟΓΙΣΜΟΣ ΜΟΝΑΔΑΣ ΧΩΡΙΣ ΦΠΑ</w:t>
            </w:r>
          </w:p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(€)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vAlign w:val="center"/>
          </w:tcPr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ΦΠΑ ΜΟΝΑΔΑΣ</w:t>
            </w:r>
          </w:p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(€)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vAlign w:val="center"/>
          </w:tcPr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 xml:space="preserve">ΠΡΟΥΠΟΛΟΓΙΣΜΟΣ ΜΟΝΑΔΑΣ ΜΕ ΦΠΑ(€)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vAlign w:val="center"/>
          </w:tcPr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ΣΥΝΟΛΙΚΟΣ ΠΡΟΥΠΟΛΟΓΙΣΜΟΣ</w:t>
            </w:r>
          </w:p>
          <w:p w:rsidR="006600E7" w:rsidRPr="006600E7" w:rsidRDefault="006600E7" w:rsidP="006600E7">
            <w:pPr>
              <w:widowControl w:val="0"/>
              <w:spacing w:after="0" w:line="266" w:lineRule="exact"/>
              <w:jc w:val="center"/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  <w:sz w:val="20"/>
                <w:szCs w:val="20"/>
              </w:rPr>
              <w:t>(€)</w:t>
            </w:r>
          </w:p>
        </w:tc>
      </w:tr>
      <w:tr w:rsidR="006600E7" w:rsidRPr="006600E7" w:rsidTr="005F2D4C">
        <w:trPr>
          <w:trHeight w:hRule="exact" w:val="350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before="120" w:after="0" w:line="240" w:lineRule="auto"/>
              <w:ind w:left="155" w:right="154"/>
              <w:jc w:val="center"/>
              <w:rPr>
                <w:rFonts w:ascii="Calibri" w:eastAsia="SimSun" w:hAnsi="Calibri" w:cs="Calibri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>Παραδοτέο Α.1</w:t>
            </w:r>
            <w:r w:rsidRPr="006600E7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SimSun" w:hAnsi="Calibri" w:cs="Calibri"/>
                <w:b/>
              </w:rPr>
              <w:t>(</w:t>
            </w:r>
            <w:r w:rsidRPr="006600E7">
              <w:rPr>
                <w:rFonts w:ascii="Calibri" w:eastAsia="SimSun" w:hAnsi="Calibri" w:cs="Calibri"/>
                <w:b/>
                <w:lang w:val="en-US"/>
              </w:rPr>
              <w:t>ACT</w:t>
            </w:r>
            <w:r w:rsidRPr="006600E7">
              <w:rPr>
                <w:rFonts w:ascii="Calibri" w:eastAsia="SimSun" w:hAnsi="Calibri" w:cs="Calibri"/>
                <w:b/>
              </w:rPr>
              <w:t xml:space="preserve">1.1. βάσει Τεχνικού Δελτίου) 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>Αξιολόγηση της υφιστάμενης κατάστασης και των προοπτικών ανάπτυξης στο τομέα της κοινωνικής καινοτομίας στη φροντίδα υγείας ηλικιωμένων στη περιφέρεια Κεντρικής Μακεδονίας.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  <w:r w:rsidRPr="006600E7">
              <w:rPr>
                <w:rFonts w:ascii="Calibri" w:eastAsia="SimSun" w:hAnsi="Calibri" w:cs="Calibri"/>
              </w:rPr>
              <w:t>2,5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right"/>
              <w:rPr>
                <w:rFonts w:ascii="Calibri" w:eastAsia="SimSun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</w:tr>
      <w:tr w:rsidR="006600E7" w:rsidRPr="006600E7" w:rsidTr="005F2D4C">
        <w:trPr>
          <w:trHeight w:hRule="exact" w:val="298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before="120" w:after="0" w:line="240" w:lineRule="auto"/>
              <w:ind w:left="155" w:right="154"/>
              <w:jc w:val="center"/>
              <w:rPr>
                <w:rFonts w:ascii="Calibri" w:eastAsia="SimSun" w:hAnsi="Calibri" w:cs="Calibri"/>
                <w:b/>
                <w:spacing w:val="-1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>Παραδοτέο Α.2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SimSun" w:hAnsi="Calibri" w:cs="Calibri"/>
                <w:b/>
              </w:rPr>
              <w:t xml:space="preserve">(ACT2.1 βάσει τεχνικού δελτίου)  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>Αξιολόγηση περιπτώσεων εφαρμογής κοινωνικής καινοτομίας στη φροντίδα υγείας ηλικιωμένων στη περιφέρεια Κεντρικής Μακεδονίας.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6"/>
              <w:jc w:val="both"/>
              <w:rPr>
                <w:rFonts w:ascii="Calibri" w:eastAsia="SimSun" w:hAnsi="Calibri" w:cs="Calibri"/>
              </w:rPr>
            </w:pPr>
            <w:r w:rsidRPr="006600E7">
              <w:rPr>
                <w:rFonts w:ascii="Calibri" w:eastAsia="SimSun" w:hAnsi="Calibri" w:cs="Calibri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right"/>
              <w:rPr>
                <w:rFonts w:ascii="Calibri" w:eastAsia="SimSun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6"/>
              <w:jc w:val="both"/>
              <w:rPr>
                <w:rFonts w:ascii="Calibri" w:eastAsia="SimSun" w:hAnsi="Calibri" w:cs="Calibri"/>
              </w:rPr>
            </w:pPr>
          </w:p>
        </w:tc>
      </w:tr>
      <w:tr w:rsidR="006600E7" w:rsidRPr="006600E7" w:rsidTr="005F2D4C">
        <w:trPr>
          <w:trHeight w:hRule="exact" w:val="269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before="120" w:after="0" w:line="240" w:lineRule="auto"/>
              <w:ind w:left="155" w:right="154"/>
              <w:jc w:val="center"/>
              <w:rPr>
                <w:rFonts w:ascii="Calibri" w:eastAsia="SimSun" w:hAnsi="Calibri" w:cs="Calibri"/>
                <w:b/>
                <w:spacing w:val="-1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>Παραδοτέο Α.3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SimSun" w:hAnsi="Calibri" w:cs="Calibri"/>
                <w:b/>
              </w:rPr>
              <w:t>(</w:t>
            </w:r>
            <w:r w:rsidRPr="006600E7">
              <w:rPr>
                <w:rFonts w:ascii="Calibri" w:eastAsia="SimSun" w:hAnsi="Calibri" w:cs="Calibri"/>
                <w:b/>
                <w:lang w:val="en-US"/>
              </w:rPr>
              <w:t>ACT</w:t>
            </w:r>
            <w:r w:rsidRPr="006600E7">
              <w:rPr>
                <w:rFonts w:ascii="Calibri" w:eastAsia="SimSun" w:hAnsi="Calibri" w:cs="Calibri"/>
                <w:b/>
              </w:rPr>
              <w:t xml:space="preserve">3.3 βάσει τεχνικού δελτίου) 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>Σχέδιο Δράσης εφαρμογής κοινωνικής καινοτομίας στη φροντίδα υγείας ηλικιωμένων στη περιφέρεια Κεντρικής Μακεδονίας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6"/>
              <w:jc w:val="both"/>
              <w:rPr>
                <w:rFonts w:ascii="Calibri" w:eastAsia="SimSun" w:hAnsi="Calibri" w:cs="Calibri"/>
              </w:rPr>
            </w:pPr>
            <w:r w:rsidRPr="006600E7">
              <w:rPr>
                <w:rFonts w:ascii="Calibri" w:eastAsia="SimSun" w:hAnsi="Calibri" w:cs="Calibri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39" w:lineRule="auto"/>
              <w:ind w:left="143" w:right="97"/>
              <w:jc w:val="both"/>
              <w:rPr>
                <w:rFonts w:ascii="Calibri" w:eastAsia="SimSun" w:hAnsi="Calibri" w:cs="Calibri"/>
              </w:rPr>
            </w:pPr>
          </w:p>
        </w:tc>
      </w:tr>
      <w:tr w:rsidR="006600E7" w:rsidRPr="006600E7" w:rsidTr="005F2D4C">
        <w:trPr>
          <w:trHeight w:hRule="exact" w:val="614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Παραδοτέο Β (ACT 1.3 βάσει τεχνικού δελτίου)</w:t>
            </w:r>
            <w:r w:rsidRPr="006600E7">
              <w:rPr>
                <w:rFonts w:ascii="Calibri" w:eastAsia="Times New Roman" w:hAnsi="Calibri" w:cs="Calibri"/>
                <w:bCs/>
                <w:color w:val="000000"/>
                <w:lang w:eastAsia="el-GR"/>
              </w:rPr>
              <w:t xml:space="preserve"> –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 Πέντε (5) Εξαμηνιαίες Εκθέσεις με αναφορά στις παρασχεθείσες υπηρεσίες του Αναδόχου σχετικά με την υποστήριξη της Δράσης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ACT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>1.3 που αφορά το  σχεδιασμό, τη διαχείριση και το συντονισμό λειτουργίας του Ζωντανού Εργαστηρίου (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Living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Lab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) μεταξύ των εταίρων του έργου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SI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>4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CARE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(D.T1.3.1), τη διασύνδεσή του με σχετικά τοπικά περιφερειακά δίκτυα</w:t>
            </w: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 xml:space="preserve"> του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>εταιρικού σχήματος του έργου (D.T1.3.2) και τη διασύνδεσή του με την πλατφόρμα που θα δημιουργηθεί από τον αρμόδιο εταίρο και με άλλες πλατφόρμες και δίκτυα/living labs (D.T1.3.3)</w:t>
            </w:r>
          </w:p>
          <w:p w:rsidR="006600E7" w:rsidRPr="006600E7" w:rsidRDefault="006600E7" w:rsidP="006600E7">
            <w:pPr>
              <w:widowControl w:val="0"/>
              <w:spacing w:before="120" w:after="0" w:line="347" w:lineRule="auto"/>
              <w:ind w:right="154"/>
              <w:jc w:val="center"/>
              <w:rPr>
                <w:rFonts w:ascii="Calibri" w:eastAsia="SimSun" w:hAnsi="Calibri" w:cs="Calibri"/>
                <w:b/>
                <w:spacing w:val="-1"/>
              </w:rPr>
            </w:pPr>
          </w:p>
        </w:tc>
        <w:tc>
          <w:tcPr>
            <w:tcW w:w="7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5"/>
              <w:jc w:val="both"/>
              <w:rPr>
                <w:rFonts w:ascii="Calibri" w:eastAsia="SimSun" w:hAnsi="Calibri" w:cs="Calibri"/>
              </w:rPr>
            </w:pPr>
            <w:r w:rsidRPr="006600E7">
              <w:rPr>
                <w:rFonts w:ascii="Calibri" w:eastAsia="Times New Roman" w:hAnsi="Calibri" w:cs="Calibri"/>
                <w:color w:val="000000"/>
                <w:lang w:eastAsia="el-GR"/>
              </w:rPr>
              <w:t>Περιλαμβάνεται στα παραπάνω Παραδοτέα</w:t>
            </w:r>
          </w:p>
        </w:tc>
      </w:tr>
      <w:tr w:rsidR="006600E7" w:rsidRPr="006600E7" w:rsidTr="005F2D4C">
        <w:trPr>
          <w:trHeight w:hRule="exact" w:val="163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tabs>
                <w:tab w:val="left" w:pos="220"/>
              </w:tabs>
              <w:spacing w:after="0" w:line="240" w:lineRule="auto"/>
              <w:ind w:rightChars="119" w:right="262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 xml:space="preserve">Παραδοτέο Γ.1 </w:t>
            </w:r>
            <w:r w:rsidRPr="006600E7">
              <w:rPr>
                <w:rFonts w:ascii="Calibri" w:eastAsia="SimSun" w:hAnsi="Calibri" w:cs="Calibri"/>
                <w:b/>
              </w:rPr>
              <w:t>(</w:t>
            </w:r>
            <w:r w:rsidRPr="006600E7">
              <w:rPr>
                <w:rFonts w:ascii="Calibri" w:eastAsia="SimSun" w:hAnsi="Calibri" w:cs="Calibri"/>
                <w:b/>
                <w:lang w:val="en-US"/>
              </w:rPr>
              <w:t>ACT</w:t>
            </w:r>
            <w:r w:rsidRPr="006600E7">
              <w:rPr>
                <w:rFonts w:ascii="Calibri" w:eastAsia="SimSun" w:hAnsi="Calibri" w:cs="Calibri"/>
                <w:b/>
              </w:rPr>
              <w:t xml:space="preserve">1 βάσει τεχνικού δελτίου) 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>Σχέδιο Δράσης Δημοσιότητας/Επικοινωνίας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spacing w:val="-1"/>
              </w:rPr>
            </w:pPr>
            <w:r w:rsidRPr="006600E7">
              <w:rPr>
                <w:rFonts w:ascii="Calibri" w:eastAsia="SimSun" w:hAnsi="Calibri" w:cs="Calibri"/>
                <w:spacing w:val="-1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spacing w:val="-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spacing w:val="-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spacing w:val="-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spacing w:val="-1"/>
              </w:rPr>
            </w:pPr>
          </w:p>
        </w:tc>
      </w:tr>
      <w:tr w:rsidR="006600E7" w:rsidRPr="006600E7" w:rsidTr="005F2D4C">
        <w:trPr>
          <w:trHeight w:hRule="exact" w:val="204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 xml:space="preserve">Παραδοτέο Γ.2 </w:t>
            </w:r>
            <w:r w:rsidRPr="006600E7">
              <w:rPr>
                <w:rFonts w:ascii="Calibri" w:eastAsia="SimSun" w:hAnsi="Calibri" w:cs="Calibri"/>
                <w:b/>
              </w:rPr>
              <w:t>(</w:t>
            </w:r>
            <w:r w:rsidRPr="006600E7">
              <w:rPr>
                <w:rFonts w:ascii="Calibri" w:eastAsia="SimSun" w:hAnsi="Calibri" w:cs="Calibri"/>
                <w:b/>
                <w:lang w:val="en-US"/>
              </w:rPr>
              <w:t>ACT</w:t>
            </w:r>
            <w:r w:rsidRPr="006600E7">
              <w:rPr>
                <w:rFonts w:ascii="Calibri" w:eastAsia="SimSun" w:hAnsi="Calibri" w:cs="Calibri"/>
                <w:b/>
              </w:rPr>
              <w:t>3 και ΑCT4 βάσει τεχνικού δελτίου)</w:t>
            </w: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>Αναφορά παρασχεθεισών υπηρεσιών για τη προώθηση του έργου SI4CARE μέσω του Διαδικτύου και των Μέσων Μαζικής Ενημέρωσης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  <w:r w:rsidRPr="006600E7">
              <w:rPr>
                <w:rFonts w:ascii="Calibri" w:eastAsia="SimSun" w:hAnsi="Calibri" w:cs="Calibri"/>
                <w:bCs/>
                <w:spacing w:val="-1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</w:tr>
      <w:tr w:rsidR="006600E7" w:rsidRPr="006600E7" w:rsidTr="005F2D4C">
        <w:trPr>
          <w:trHeight w:hRule="exact" w:val="122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pacing w:val="-1"/>
              </w:rPr>
            </w:pPr>
            <w:r w:rsidRPr="006600E7">
              <w:rPr>
                <w:rFonts w:ascii="Calibri" w:eastAsia="SimSun" w:hAnsi="Calibri" w:cs="Calibri"/>
                <w:b/>
                <w:bCs/>
              </w:rPr>
              <w:t xml:space="preserve">Δράση Γ.3 </w:t>
            </w:r>
            <w:r w:rsidRPr="006600E7">
              <w:rPr>
                <w:rFonts w:ascii="Calibri" w:eastAsia="SimSun" w:hAnsi="Calibri" w:cs="Calibri"/>
                <w:b/>
              </w:rPr>
              <w:t>(</w:t>
            </w:r>
            <w:r w:rsidRPr="006600E7">
              <w:rPr>
                <w:rFonts w:ascii="Calibri" w:eastAsia="SimSun" w:hAnsi="Calibri" w:cs="Calibri"/>
                <w:b/>
                <w:lang w:val="en-US"/>
              </w:rPr>
              <w:t>ACT</w:t>
            </w:r>
            <w:r w:rsidRPr="006600E7">
              <w:rPr>
                <w:rFonts w:ascii="Calibri" w:eastAsia="SimSun" w:hAnsi="Calibri" w:cs="Calibri"/>
                <w:b/>
              </w:rPr>
              <w:t xml:space="preserve">2 βάσει τεχνικού δελτίου)  </w:t>
            </w:r>
            <w:r w:rsidRPr="006600E7">
              <w:rPr>
                <w:rFonts w:ascii="Calibri" w:eastAsia="SimSun" w:hAnsi="Calibri" w:cs="Calibri"/>
              </w:rPr>
              <w:t>Σχεδιασμός και  Παραγωγή Προωθητικού Υλικού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  <w:r w:rsidRPr="006600E7">
              <w:rPr>
                <w:rFonts w:ascii="Calibri" w:eastAsia="SimSun" w:hAnsi="Calibri" w:cs="Calibri"/>
                <w:bCs/>
                <w:spacing w:val="-1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</w:tr>
      <w:tr w:rsidR="006600E7" w:rsidRPr="006600E7" w:rsidTr="005F2D4C">
        <w:trPr>
          <w:trHeight w:hRule="exact" w:val="2973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120" w:line="240" w:lineRule="auto"/>
              <w:jc w:val="center"/>
              <w:rPr>
                <w:rFonts w:ascii="Calibri" w:eastAsia="SimSun" w:hAnsi="Calibri" w:cs="Calibri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lastRenderedPageBreak/>
              <w:t xml:space="preserve">Παραδοτέο Γ.4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Μετάφραση Παραδοτέου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ACT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3.2Εκπόνηση κοινής Στρατηγικής για την Κοινωνική καινοτομία στη φροντίδα υγείας γηράσκοντος πληθυσμού /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Elaboration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of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shared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strategy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for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Social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Innovation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in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healthcare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services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for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ageing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val="en-US" w:eastAsia="el-GR"/>
              </w:rPr>
              <w:t>population</w:t>
            </w: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 xml:space="preserve"> </w:t>
            </w:r>
            <w:r w:rsidRPr="006600E7">
              <w:rPr>
                <w:rFonts w:ascii="Calibri" w:eastAsia="Times New Roman" w:hAnsi="Calibri" w:cs="Calibri"/>
                <w:bCs/>
                <w:iCs/>
                <w:color w:val="000000"/>
                <w:lang w:eastAsia="el-GR"/>
              </w:rPr>
              <w:t>του έργου  από τα αγγλικά στα ελληνικά</w:t>
            </w:r>
          </w:p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pacing w:val="-1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  <w:r w:rsidRPr="006600E7">
              <w:rPr>
                <w:rFonts w:ascii="Calibri" w:eastAsia="SimSun" w:hAnsi="Calibri" w:cs="Calibri"/>
                <w:bCs/>
                <w:spacing w:val="-1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  <w:spacing w:val="-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right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</w:rPr>
            </w:pPr>
          </w:p>
        </w:tc>
      </w:tr>
      <w:tr w:rsidR="006600E7" w:rsidRPr="006600E7" w:rsidTr="005F2D4C">
        <w:trPr>
          <w:trHeight w:hRule="exact" w:val="1488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spacing w:val="-1"/>
              </w:rPr>
            </w:pPr>
            <w:r w:rsidRPr="006600E7">
              <w:rPr>
                <w:rFonts w:ascii="Calibri" w:eastAsia="Times New Roman" w:hAnsi="Calibri" w:cs="Calibri"/>
                <w:b/>
                <w:bCs/>
                <w:iCs/>
                <w:color w:val="000000"/>
                <w:lang w:eastAsia="el-GR"/>
              </w:rPr>
              <w:t xml:space="preserve">Παραδοτέο Γ.5 </w:t>
            </w:r>
            <w:r w:rsidRPr="006600E7">
              <w:rPr>
                <w:rFonts w:ascii="Calibri" w:eastAsia="SimSun" w:hAnsi="Calibri" w:cs="Calibri"/>
                <w:b/>
              </w:rPr>
              <w:t>(</w:t>
            </w:r>
            <w:r w:rsidRPr="006600E7">
              <w:rPr>
                <w:rFonts w:ascii="Calibri" w:eastAsia="SimSun" w:hAnsi="Calibri" w:cs="Calibri"/>
                <w:b/>
                <w:lang w:val="en-US"/>
              </w:rPr>
              <w:t>ACT</w:t>
            </w:r>
            <w:r w:rsidRPr="006600E7">
              <w:rPr>
                <w:rFonts w:ascii="Calibri" w:eastAsia="SimSun" w:hAnsi="Calibri" w:cs="Calibri"/>
                <w:b/>
              </w:rPr>
              <w:t>5 βάσει τεχνικού δελτίου)</w:t>
            </w:r>
            <w:r w:rsidRPr="006600E7">
              <w:rPr>
                <w:rFonts w:ascii="Calibri" w:eastAsia="Times New Roman" w:hAnsi="Calibri" w:cs="Calibri"/>
                <w:iCs/>
                <w:color w:val="000000"/>
                <w:lang w:eastAsia="el-GR"/>
              </w:rPr>
              <w:t xml:space="preserve"> Αναφορά παρασχεθεισών υπηρεσιών για τη Διοργάνωση Τελικής Ημερίδας/Συνεδρίου του έργου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</w:rPr>
            </w:pPr>
            <w:r w:rsidRPr="006600E7">
              <w:rPr>
                <w:rFonts w:ascii="Calibri" w:eastAsia="SimSun" w:hAnsi="Calibri" w:cs="Calibri"/>
                <w:bCs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jc w:val="center"/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Cs/>
              </w:rPr>
            </w:pPr>
          </w:p>
        </w:tc>
      </w:tr>
      <w:tr w:rsidR="006600E7" w:rsidRPr="006600E7" w:rsidTr="005F2D4C">
        <w:trPr>
          <w:trHeight w:hRule="exact" w:val="124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before="120" w:after="0" w:line="347" w:lineRule="auto"/>
              <w:ind w:left="155" w:right="154"/>
              <w:rPr>
                <w:rFonts w:ascii="Calibri" w:eastAsia="SimSun" w:hAnsi="Calibri" w:cs="Calibri"/>
                <w:b/>
                <w:spacing w:val="-1"/>
              </w:rPr>
            </w:pPr>
            <w:r w:rsidRPr="006600E7">
              <w:rPr>
                <w:rFonts w:ascii="Calibri" w:eastAsia="SimSun" w:hAnsi="Calibri" w:cs="Calibri"/>
                <w:b/>
                <w:spacing w:val="-1"/>
              </w:rPr>
              <w:t>ΣΥΝΟΛΟ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E7" w:rsidRPr="006600E7" w:rsidRDefault="006600E7" w:rsidP="006600E7">
            <w:pPr>
              <w:widowControl w:val="0"/>
              <w:spacing w:after="0" w:line="240" w:lineRule="auto"/>
              <w:ind w:left="143" w:right="97"/>
              <w:jc w:val="both"/>
              <w:rPr>
                <w:rFonts w:ascii="Calibri" w:eastAsia="SimSun" w:hAnsi="Calibri" w:cs="Calibri"/>
                <w:b/>
              </w:rPr>
            </w:pPr>
          </w:p>
        </w:tc>
      </w:tr>
    </w:tbl>
    <w:p w:rsidR="006600E7" w:rsidRPr="006600E7" w:rsidRDefault="006600E7" w:rsidP="006600E7">
      <w:pPr>
        <w:widowControl w:val="0"/>
        <w:spacing w:before="5" w:after="0" w:line="240" w:lineRule="auto"/>
        <w:rPr>
          <w:rFonts w:ascii="Times New Roman" w:eastAsia="SimSun" w:hAnsi="Times New Roman" w:cs="Calibri"/>
          <w:sz w:val="23"/>
          <w:szCs w:val="23"/>
          <w:lang w:val="en-US"/>
        </w:rPr>
      </w:pPr>
    </w:p>
    <w:p w:rsidR="006600E7" w:rsidRPr="006600E7" w:rsidRDefault="006600E7" w:rsidP="006600E7">
      <w:pPr>
        <w:widowControl w:val="0"/>
        <w:spacing w:before="5" w:after="0" w:line="240" w:lineRule="auto"/>
        <w:rPr>
          <w:rFonts w:ascii="Times New Roman" w:eastAsia="SimSun" w:hAnsi="Times New Roman" w:cs="Calibri"/>
          <w:sz w:val="23"/>
          <w:szCs w:val="23"/>
          <w:lang w:val="en-US"/>
        </w:rPr>
      </w:pPr>
    </w:p>
    <w:p w:rsidR="006600E7" w:rsidRPr="006600E7" w:rsidRDefault="006600E7" w:rsidP="006600E7">
      <w:pPr>
        <w:widowControl w:val="0"/>
        <w:spacing w:before="5" w:after="0" w:line="240" w:lineRule="auto"/>
        <w:rPr>
          <w:rFonts w:ascii="Times New Roman" w:eastAsia="SimSun" w:hAnsi="Times New Roman" w:cs="Calibri"/>
          <w:sz w:val="23"/>
          <w:szCs w:val="23"/>
          <w:lang w:val="en-US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9"/>
        <w:gridCol w:w="1800"/>
        <w:gridCol w:w="1822"/>
        <w:gridCol w:w="2036"/>
      </w:tblGrid>
      <w:tr w:rsidR="006600E7" w:rsidRPr="006600E7" w:rsidTr="005F2D4C">
        <w:trPr>
          <w:trHeight w:hRule="exact" w:val="278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A4A4"/>
          </w:tcPr>
          <w:p w:rsidR="006600E7" w:rsidRPr="006600E7" w:rsidRDefault="006600E7" w:rsidP="006600E7">
            <w:pPr>
              <w:widowControl w:val="0"/>
              <w:spacing w:after="0" w:line="266" w:lineRule="exact"/>
              <w:ind w:left="1847"/>
              <w:rPr>
                <w:rFonts w:ascii="Times New Roman" w:eastAsia="SimSun" w:hAnsi="Times New Roman" w:cs="Calibri"/>
              </w:rPr>
            </w:pP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1"/>
              </w:rPr>
              <w:t>ΠΙΝΑΚΑΣ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2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</w:rPr>
              <w:t>2: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1"/>
              </w:rPr>
              <w:t xml:space="preserve"> ΣΥΝΟΛΙΚΗ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1"/>
              </w:rPr>
              <w:t>ΟΙΚΟΝΟΜΙΚΗ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2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1"/>
              </w:rPr>
              <w:t>ΠΡΟΣΦΟΡΑ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2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b/>
                <w:color w:val="FFFFFF"/>
                <w:spacing w:val="-1"/>
              </w:rPr>
              <w:t>ΑΝΑΔΟΧΟΥ</w:t>
            </w:r>
          </w:p>
        </w:tc>
      </w:tr>
      <w:tr w:rsidR="006600E7" w:rsidRPr="006600E7" w:rsidTr="005F2D4C">
        <w:trPr>
          <w:trHeight w:hRule="exact" w:val="280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600E7" w:rsidRPr="006600E7" w:rsidRDefault="006600E7" w:rsidP="006600E7">
            <w:pPr>
              <w:widowControl w:val="0"/>
              <w:spacing w:after="0" w:line="266" w:lineRule="exact"/>
              <w:ind w:left="390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b/>
                <w:spacing w:val="-1"/>
                <w:lang w:val="en-US"/>
              </w:rPr>
              <w:t>ΤΕΛΙΚΗ</w:t>
            </w:r>
            <w:r w:rsidRPr="006600E7">
              <w:rPr>
                <w:rFonts w:ascii="Times New Roman" w:eastAsia="SimSun" w:hAnsi="Times New Roman" w:cs="Times New Roman"/>
                <w:b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b/>
                <w:spacing w:val="-1"/>
                <w:lang w:val="en-US"/>
              </w:rPr>
              <w:t>ΠΡΟΣΦΕΡΟΜΕΝΗ</w:t>
            </w:r>
            <w:r w:rsidRPr="006600E7">
              <w:rPr>
                <w:rFonts w:ascii="Times New Roman" w:eastAsia="SimSun" w:hAnsi="Times New Roman" w:cs="Times New Roman"/>
                <w:b/>
                <w:spacing w:val="-2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b/>
                <w:spacing w:val="-1"/>
                <w:lang w:val="en-US"/>
              </w:rPr>
              <w:t>ΤΙΜΗ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600E7" w:rsidRPr="006600E7" w:rsidRDefault="006600E7" w:rsidP="006600E7">
            <w:pPr>
              <w:widowControl w:val="0"/>
              <w:spacing w:after="0" w:line="266" w:lineRule="exact"/>
              <w:ind w:left="452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b/>
                <w:spacing w:val="-1"/>
                <w:lang w:val="en-US"/>
              </w:rPr>
              <w:t>ΜΟΝΑΔΑ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600E7" w:rsidRPr="006600E7" w:rsidRDefault="006600E7" w:rsidP="006600E7">
            <w:pPr>
              <w:widowControl w:val="0"/>
              <w:spacing w:after="0" w:line="266" w:lineRule="exact"/>
              <w:ind w:left="238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b/>
                <w:spacing w:val="-1"/>
                <w:lang w:val="en-US"/>
              </w:rPr>
              <w:t>ΑΡΙΘΜΗΤΙΚΩΣ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6600E7" w:rsidRPr="006600E7" w:rsidRDefault="006600E7" w:rsidP="006600E7">
            <w:pPr>
              <w:widowControl w:val="0"/>
              <w:spacing w:after="0" w:line="266" w:lineRule="exact"/>
              <w:ind w:left="411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b/>
                <w:spacing w:val="-1"/>
                <w:lang w:val="en-US"/>
              </w:rPr>
              <w:t>ΟΛΟΓΡΑΦΩΣ</w:t>
            </w:r>
          </w:p>
        </w:tc>
      </w:tr>
      <w:tr w:rsidR="006600E7" w:rsidRPr="006600E7" w:rsidTr="005F2D4C">
        <w:trPr>
          <w:trHeight w:hRule="exact" w:val="27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64" w:lineRule="exact"/>
              <w:ind w:left="102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lang w:val="en-US"/>
              </w:rPr>
              <w:t>Τελική</w:t>
            </w:r>
            <w:r w:rsidRPr="006600E7">
              <w:rPr>
                <w:rFonts w:ascii="Times New Roman" w:eastAsia="SimSun" w:hAnsi="Times New Roman" w:cs="Times New Roman"/>
                <w:spacing w:val="-3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lang w:val="en-US"/>
              </w:rPr>
              <w:t xml:space="preserve">τιμή </w:t>
            </w:r>
            <w:r w:rsidRPr="006600E7">
              <w:rPr>
                <w:rFonts w:ascii="Times New Roman" w:eastAsia="SimSun" w:hAnsi="Times New Roman" w:cs="Times New Roman"/>
                <w:spacing w:val="-1"/>
                <w:lang w:val="en-US"/>
              </w:rPr>
              <w:t>χωρίς</w:t>
            </w:r>
            <w:r w:rsidRPr="006600E7">
              <w:rPr>
                <w:rFonts w:ascii="Times New Roman" w:eastAsia="SimSun" w:hAnsi="Times New Roman" w:cs="Times New Roman"/>
                <w:spacing w:val="-2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lang w:val="en-US"/>
              </w:rPr>
              <w:t>ΦΠΑ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64" w:lineRule="exact"/>
              <w:ind w:left="1"/>
              <w:jc w:val="center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lang w:val="en-US"/>
              </w:rPr>
              <w:t>ΕΥΡΩ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6600E7" w:rsidRPr="006600E7" w:rsidTr="005F2D4C">
        <w:trPr>
          <w:trHeight w:hRule="exact" w:val="279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65" w:lineRule="exact"/>
              <w:ind w:left="102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spacing w:val="-1"/>
                <w:lang w:val="en-US"/>
              </w:rPr>
              <w:t>Αναλογούν</w:t>
            </w:r>
            <w:r w:rsidRPr="006600E7">
              <w:rPr>
                <w:rFonts w:ascii="Times New Roman" w:eastAsia="SimSun" w:hAnsi="Times New Roman" w:cs="Times New Roman"/>
                <w:spacing w:val="-3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lang w:val="en-US"/>
              </w:rPr>
              <w:t>ΦΠΑ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65" w:lineRule="exact"/>
              <w:ind w:left="1"/>
              <w:jc w:val="center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lang w:val="en-US"/>
              </w:rPr>
              <w:t>ΕΥΡΩ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  <w:tr w:rsidR="006600E7" w:rsidRPr="006600E7" w:rsidTr="005F2D4C">
        <w:trPr>
          <w:trHeight w:hRule="exact" w:val="27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64" w:lineRule="exact"/>
              <w:ind w:left="102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lang w:val="en-US"/>
              </w:rPr>
              <w:t>Τελική</w:t>
            </w:r>
            <w:r w:rsidRPr="006600E7">
              <w:rPr>
                <w:rFonts w:ascii="Times New Roman" w:eastAsia="SimSun" w:hAnsi="Times New Roman" w:cs="Times New Roman"/>
                <w:spacing w:val="-3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lang w:val="en-US"/>
              </w:rPr>
              <w:t>τιμή</w:t>
            </w:r>
            <w:r w:rsidRPr="006600E7">
              <w:rPr>
                <w:rFonts w:ascii="Times New Roman" w:eastAsia="SimSun" w:hAnsi="Times New Roman" w:cs="Times New Roman"/>
                <w:spacing w:val="-3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lang w:val="en-US"/>
              </w:rPr>
              <w:t>με</w:t>
            </w:r>
            <w:r w:rsidRPr="006600E7">
              <w:rPr>
                <w:rFonts w:ascii="Times New Roman" w:eastAsia="SimSun" w:hAnsi="Times New Roman" w:cs="Times New Roman"/>
                <w:spacing w:val="-2"/>
                <w:lang w:val="en-US"/>
              </w:rPr>
              <w:t xml:space="preserve"> </w:t>
            </w:r>
            <w:r w:rsidRPr="006600E7">
              <w:rPr>
                <w:rFonts w:ascii="Times New Roman" w:eastAsia="SimSun" w:hAnsi="Times New Roman" w:cs="Times New Roman"/>
                <w:lang w:val="en-US"/>
              </w:rPr>
              <w:t>ΦΠΑ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64" w:lineRule="exact"/>
              <w:ind w:left="1"/>
              <w:jc w:val="center"/>
              <w:rPr>
                <w:rFonts w:ascii="Times New Roman" w:eastAsia="SimSun" w:hAnsi="Times New Roman" w:cs="Calibri"/>
                <w:lang w:val="en-US"/>
              </w:rPr>
            </w:pPr>
            <w:r w:rsidRPr="006600E7">
              <w:rPr>
                <w:rFonts w:ascii="Times New Roman" w:eastAsia="SimSun" w:hAnsi="Times New Roman" w:cs="Times New Roman"/>
                <w:lang w:val="en-US"/>
              </w:rPr>
              <w:t>ΕΥΡΩ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0E7" w:rsidRPr="006600E7" w:rsidRDefault="006600E7" w:rsidP="006600E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lang w:val="en-US"/>
              </w:rPr>
            </w:pPr>
          </w:p>
        </w:tc>
      </w:tr>
    </w:tbl>
    <w:p w:rsidR="006600E7" w:rsidRPr="006600E7" w:rsidRDefault="006600E7" w:rsidP="006600E7">
      <w:pPr>
        <w:widowControl w:val="0"/>
        <w:spacing w:after="0" w:line="240" w:lineRule="auto"/>
        <w:rPr>
          <w:rFonts w:ascii="Times New Roman" w:eastAsia="SimSun" w:hAnsi="Times New Roman" w:cs="Calibri"/>
          <w:sz w:val="20"/>
          <w:szCs w:val="20"/>
          <w:lang w:val="en-US"/>
        </w:rPr>
      </w:pPr>
    </w:p>
    <w:p w:rsidR="006600E7" w:rsidRPr="006600E7" w:rsidRDefault="006600E7" w:rsidP="006600E7">
      <w:pPr>
        <w:widowControl w:val="0"/>
        <w:spacing w:before="9" w:after="0" w:line="240" w:lineRule="auto"/>
        <w:rPr>
          <w:rFonts w:ascii="Times New Roman" w:eastAsia="SimSun" w:hAnsi="Times New Roman" w:cs="Calibri"/>
          <w:sz w:val="16"/>
          <w:szCs w:val="16"/>
          <w:lang w:val="en-US"/>
        </w:rPr>
      </w:pPr>
    </w:p>
    <w:p w:rsidR="006600E7" w:rsidRPr="006600E7" w:rsidRDefault="006600E7" w:rsidP="006600E7">
      <w:pPr>
        <w:widowControl w:val="0"/>
        <w:spacing w:before="56" w:after="0" w:line="240" w:lineRule="auto"/>
        <w:ind w:left="152" w:right="158"/>
        <w:jc w:val="both"/>
        <w:rPr>
          <w:rFonts w:ascii="Calibri" w:eastAsia="Calibri" w:hAnsi="Calibri" w:cs="Times New Roman"/>
        </w:rPr>
      </w:pPr>
      <w:r w:rsidRPr="006600E7">
        <w:rPr>
          <w:rFonts w:ascii="Calibri" w:eastAsia="Calibri" w:hAnsi="Calibri" w:cs="Times New Roman"/>
        </w:rPr>
        <w:t>Η</w:t>
      </w:r>
      <w:r w:rsidRPr="006600E7">
        <w:rPr>
          <w:rFonts w:ascii="Calibri" w:eastAsia="Calibri" w:hAnsi="Calibri" w:cs="Times New Roman"/>
          <w:spacing w:val="38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οικονομική</w:t>
      </w:r>
      <w:r w:rsidRPr="006600E7">
        <w:rPr>
          <w:rFonts w:ascii="Calibri" w:eastAsia="Calibri" w:hAnsi="Calibri" w:cs="Times New Roman"/>
          <w:spacing w:val="37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προσφορά</w:t>
      </w:r>
      <w:r w:rsidRPr="006600E7">
        <w:rPr>
          <w:rFonts w:ascii="Calibri" w:eastAsia="Calibri" w:hAnsi="Calibri" w:cs="Times New Roman"/>
          <w:spacing w:val="40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υπογράφεται</w:t>
      </w:r>
      <w:r w:rsidRPr="006600E7">
        <w:rPr>
          <w:rFonts w:ascii="Calibri" w:eastAsia="Calibri" w:hAnsi="Calibri" w:cs="Times New Roman"/>
          <w:spacing w:val="36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από</w:t>
      </w:r>
      <w:r w:rsidRPr="006600E7">
        <w:rPr>
          <w:rFonts w:ascii="Calibri" w:eastAsia="Calibri" w:hAnsi="Calibri" w:cs="Times New Roman"/>
          <w:spacing w:val="39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το</w:t>
      </w:r>
      <w:r w:rsidRPr="006600E7">
        <w:rPr>
          <w:rFonts w:ascii="Calibri" w:eastAsia="Calibri" w:hAnsi="Calibri" w:cs="Times New Roman"/>
          <w:spacing w:val="4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Νόμιμο</w:t>
      </w:r>
      <w:r w:rsidRPr="006600E7">
        <w:rPr>
          <w:rFonts w:ascii="Calibri" w:eastAsia="Calibri" w:hAnsi="Calibri" w:cs="Times New Roman"/>
          <w:spacing w:val="39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Εκπρόσωπο</w:t>
      </w:r>
      <w:r w:rsidRPr="006600E7">
        <w:rPr>
          <w:rFonts w:ascii="Calibri" w:eastAsia="Calibri" w:hAnsi="Calibri" w:cs="Times New Roman"/>
          <w:spacing w:val="36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της</w:t>
      </w:r>
      <w:r w:rsidRPr="006600E7">
        <w:rPr>
          <w:rFonts w:ascii="Calibri" w:eastAsia="Calibri" w:hAnsi="Calibri" w:cs="Times New Roman"/>
          <w:spacing w:val="4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επιχείρησης</w:t>
      </w:r>
      <w:r w:rsidRPr="006600E7">
        <w:rPr>
          <w:rFonts w:ascii="Calibri" w:eastAsia="Calibri" w:hAnsi="Calibri" w:cs="Times New Roman"/>
          <w:spacing w:val="41"/>
        </w:rPr>
        <w:t xml:space="preserve"> </w:t>
      </w:r>
      <w:r w:rsidRPr="006600E7">
        <w:rPr>
          <w:rFonts w:ascii="Calibri" w:eastAsia="Calibri" w:hAnsi="Calibri" w:cs="Times New Roman"/>
        </w:rPr>
        <w:t>ή</w:t>
      </w:r>
      <w:r w:rsidRPr="006600E7">
        <w:rPr>
          <w:rFonts w:ascii="Calibri" w:eastAsia="Calibri" w:hAnsi="Calibri" w:cs="Times New Roman"/>
          <w:spacing w:val="36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άλλο</w:t>
      </w:r>
      <w:r w:rsidRPr="006600E7">
        <w:rPr>
          <w:rFonts w:ascii="Calibri" w:eastAsia="Calibri" w:hAnsi="Calibri" w:cs="Times New Roman"/>
          <w:spacing w:val="59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εξουσιοδοτημένο</w:t>
      </w:r>
      <w:r w:rsidRPr="006600E7">
        <w:rPr>
          <w:rFonts w:ascii="Calibri" w:eastAsia="Calibri" w:hAnsi="Calibri" w:cs="Times New Roman"/>
          <w:spacing w:val="3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άτομο,</w:t>
      </w:r>
      <w:r w:rsidRPr="006600E7">
        <w:rPr>
          <w:rFonts w:ascii="Calibri" w:eastAsia="Calibri" w:hAnsi="Calibri" w:cs="Times New Roman"/>
          <w:spacing w:val="29"/>
        </w:rPr>
        <w:t xml:space="preserve"> </w:t>
      </w:r>
      <w:r w:rsidRPr="006600E7">
        <w:rPr>
          <w:rFonts w:ascii="Calibri" w:eastAsia="Calibri" w:hAnsi="Calibri" w:cs="Times New Roman"/>
        </w:rPr>
        <w:t>ή</w:t>
      </w:r>
      <w:r w:rsidRPr="006600E7">
        <w:rPr>
          <w:rFonts w:ascii="Calibri" w:eastAsia="Calibri" w:hAnsi="Calibri" w:cs="Times New Roman"/>
          <w:spacing w:val="31"/>
        </w:rPr>
        <w:t xml:space="preserve"> </w:t>
      </w:r>
      <w:r w:rsidRPr="006600E7">
        <w:rPr>
          <w:rFonts w:ascii="Calibri" w:eastAsia="Calibri" w:hAnsi="Calibri" w:cs="Times New Roman"/>
        </w:rPr>
        <w:t>από</w:t>
      </w:r>
      <w:r w:rsidRPr="006600E7">
        <w:rPr>
          <w:rFonts w:ascii="Calibri" w:eastAsia="Calibri" w:hAnsi="Calibri" w:cs="Times New Roman"/>
          <w:spacing w:val="3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το</w:t>
      </w:r>
      <w:r w:rsidRPr="006600E7">
        <w:rPr>
          <w:rFonts w:ascii="Calibri" w:eastAsia="Calibri" w:hAnsi="Calibri" w:cs="Times New Roman"/>
          <w:spacing w:val="33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διαχειριστή,</w:t>
      </w:r>
      <w:r w:rsidRPr="006600E7">
        <w:rPr>
          <w:rFonts w:ascii="Calibri" w:eastAsia="Calibri" w:hAnsi="Calibri" w:cs="Times New Roman"/>
          <w:spacing w:val="32"/>
        </w:rPr>
        <w:t xml:space="preserve"> </w:t>
      </w:r>
      <w:r w:rsidRPr="006600E7">
        <w:rPr>
          <w:rFonts w:ascii="Calibri" w:eastAsia="Calibri" w:hAnsi="Calibri" w:cs="Times New Roman"/>
        </w:rPr>
        <w:t>ή</w:t>
      </w:r>
      <w:r w:rsidRPr="006600E7">
        <w:rPr>
          <w:rFonts w:ascii="Calibri" w:eastAsia="Calibri" w:hAnsi="Calibri" w:cs="Times New Roman"/>
          <w:spacing w:val="31"/>
        </w:rPr>
        <w:t xml:space="preserve"> </w:t>
      </w:r>
      <w:r w:rsidRPr="006600E7">
        <w:rPr>
          <w:rFonts w:ascii="Calibri" w:eastAsia="Calibri" w:hAnsi="Calibri" w:cs="Times New Roman"/>
          <w:spacing w:val="-2"/>
        </w:rPr>
        <w:t>σε</w:t>
      </w:r>
      <w:r w:rsidRPr="006600E7">
        <w:rPr>
          <w:rFonts w:ascii="Calibri" w:eastAsia="Calibri" w:hAnsi="Calibri" w:cs="Times New Roman"/>
          <w:spacing w:val="3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περίπτωση</w:t>
      </w:r>
      <w:r w:rsidRPr="006600E7">
        <w:rPr>
          <w:rFonts w:ascii="Calibri" w:eastAsia="Calibri" w:hAnsi="Calibri" w:cs="Times New Roman"/>
          <w:spacing w:val="3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Ένωσης</w:t>
      </w:r>
      <w:r w:rsidRPr="006600E7">
        <w:rPr>
          <w:rFonts w:ascii="Calibri" w:eastAsia="Calibri" w:hAnsi="Calibri" w:cs="Times New Roman"/>
          <w:spacing w:val="32"/>
        </w:rPr>
        <w:t xml:space="preserve"> </w:t>
      </w:r>
      <w:r w:rsidRPr="006600E7">
        <w:rPr>
          <w:rFonts w:ascii="Calibri" w:eastAsia="Calibri" w:hAnsi="Calibri" w:cs="Times New Roman"/>
        </w:rPr>
        <w:t>/</w:t>
      </w:r>
      <w:r w:rsidRPr="006600E7">
        <w:rPr>
          <w:rFonts w:ascii="Calibri" w:eastAsia="Calibri" w:hAnsi="Calibri" w:cs="Times New Roman"/>
          <w:spacing w:val="29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Κοινοπραξίας</w:t>
      </w:r>
      <w:r w:rsidRPr="006600E7">
        <w:rPr>
          <w:rFonts w:ascii="Calibri" w:eastAsia="Calibri" w:hAnsi="Calibri" w:cs="Times New Roman"/>
          <w:spacing w:val="3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από</w:t>
      </w:r>
      <w:r w:rsidRPr="006600E7">
        <w:rPr>
          <w:rFonts w:ascii="Calibri" w:eastAsia="Calibri" w:hAnsi="Calibri" w:cs="Times New Roman"/>
          <w:spacing w:val="33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το</w:t>
      </w:r>
      <w:r w:rsidRPr="006600E7">
        <w:rPr>
          <w:rFonts w:ascii="Calibri" w:eastAsia="Calibri" w:hAnsi="Calibri" w:cs="Times New Roman"/>
          <w:spacing w:val="33"/>
        </w:rPr>
        <w:t xml:space="preserve"> </w:t>
      </w:r>
      <w:r w:rsidRPr="006600E7">
        <w:rPr>
          <w:rFonts w:ascii="Calibri" w:eastAsia="Calibri" w:hAnsi="Calibri" w:cs="Times New Roman"/>
          <w:spacing w:val="-2"/>
        </w:rPr>
        <w:t>νόμιμο</w:t>
      </w:r>
      <w:r w:rsidRPr="006600E7">
        <w:rPr>
          <w:rFonts w:ascii="Calibri" w:eastAsia="Calibri" w:hAnsi="Calibri" w:cs="Times New Roman"/>
          <w:spacing w:val="65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εκπρόσωπο,</w:t>
      </w:r>
      <w:r w:rsidRPr="006600E7">
        <w:rPr>
          <w:rFonts w:ascii="Calibri" w:eastAsia="Calibri" w:hAnsi="Calibri" w:cs="Times New Roman"/>
          <w:spacing w:val="-3"/>
        </w:rPr>
        <w:t xml:space="preserve"> </w:t>
      </w:r>
      <w:r w:rsidRPr="006600E7">
        <w:rPr>
          <w:rFonts w:ascii="Calibri" w:eastAsia="Calibri" w:hAnsi="Calibri" w:cs="Times New Roman"/>
        </w:rPr>
        <w:t>ο</w:t>
      </w:r>
      <w:r w:rsidRPr="006600E7">
        <w:rPr>
          <w:rFonts w:ascii="Calibri" w:eastAsia="Calibri" w:hAnsi="Calibri" w:cs="Times New Roman"/>
          <w:spacing w:val="-1"/>
        </w:rPr>
        <w:t xml:space="preserve"> οποίος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 xml:space="preserve">ορίζεται από </w:t>
      </w:r>
      <w:r w:rsidRPr="006600E7">
        <w:rPr>
          <w:rFonts w:ascii="Calibri" w:eastAsia="Calibri" w:hAnsi="Calibri" w:cs="Times New Roman"/>
        </w:rPr>
        <w:t>όλα</w:t>
      </w:r>
      <w:r w:rsidRPr="006600E7">
        <w:rPr>
          <w:rFonts w:ascii="Calibri" w:eastAsia="Calibri" w:hAnsi="Calibri" w:cs="Times New Roman"/>
          <w:spacing w:val="-3"/>
        </w:rPr>
        <w:t xml:space="preserve"> </w:t>
      </w:r>
      <w:r w:rsidRPr="006600E7">
        <w:rPr>
          <w:rFonts w:ascii="Calibri" w:eastAsia="Calibri" w:hAnsi="Calibri" w:cs="Times New Roman"/>
        </w:rPr>
        <w:t>τα</w:t>
      </w:r>
      <w:r w:rsidRPr="006600E7">
        <w:rPr>
          <w:rFonts w:ascii="Calibri" w:eastAsia="Calibri" w:hAnsi="Calibri" w:cs="Times New Roman"/>
          <w:spacing w:val="-3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 xml:space="preserve">μέλη </w:t>
      </w:r>
      <w:r w:rsidRPr="006600E7">
        <w:rPr>
          <w:rFonts w:ascii="Calibri" w:eastAsia="Calibri" w:hAnsi="Calibri" w:cs="Times New Roman"/>
        </w:rPr>
        <w:t>της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Ένωσης</w:t>
      </w:r>
      <w:r w:rsidRPr="006600E7">
        <w:rPr>
          <w:rFonts w:ascii="Calibri" w:eastAsia="Calibri" w:hAnsi="Calibri" w:cs="Times New Roman"/>
        </w:rPr>
        <w:t xml:space="preserve"> /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Κοινοπραξίας.</w:t>
      </w:r>
    </w:p>
    <w:p w:rsidR="006600E7" w:rsidRPr="006600E7" w:rsidRDefault="006600E7" w:rsidP="006600E7">
      <w:pPr>
        <w:widowControl w:val="0"/>
        <w:spacing w:after="0" w:line="240" w:lineRule="auto"/>
        <w:rPr>
          <w:rFonts w:ascii="Times New Roman" w:eastAsia="SimSun" w:hAnsi="Times New Roman" w:cs="Calibri"/>
        </w:rPr>
      </w:pPr>
    </w:p>
    <w:p w:rsidR="006600E7" w:rsidRPr="006600E7" w:rsidRDefault="006600E7" w:rsidP="006600E7">
      <w:pPr>
        <w:widowControl w:val="0"/>
        <w:spacing w:before="6" w:after="0" w:line="240" w:lineRule="auto"/>
        <w:rPr>
          <w:rFonts w:ascii="Times New Roman" w:eastAsia="SimSun" w:hAnsi="Times New Roman" w:cs="Calibri"/>
          <w:sz w:val="19"/>
          <w:szCs w:val="19"/>
        </w:rPr>
      </w:pPr>
    </w:p>
    <w:p w:rsidR="006600E7" w:rsidRPr="006600E7" w:rsidRDefault="006600E7" w:rsidP="006600E7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600E7">
        <w:rPr>
          <w:rFonts w:ascii="Calibri" w:eastAsia="Calibri" w:hAnsi="Calibri" w:cs="Times New Roman"/>
        </w:rPr>
        <w:t>Ο</w:t>
      </w:r>
      <w:r w:rsidRPr="006600E7">
        <w:rPr>
          <w:rFonts w:ascii="Calibri" w:eastAsia="Calibri" w:hAnsi="Calibri" w:cs="Times New Roman"/>
          <w:spacing w:val="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Νόμιμος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Εκπρόσωπος:</w:t>
      </w:r>
      <w:r w:rsidRPr="006600E7">
        <w:rPr>
          <w:rFonts w:ascii="Calibri" w:eastAsia="Calibri" w:hAnsi="Calibri" w:cs="Times New Roman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....................................</w:t>
      </w:r>
    </w:p>
    <w:p w:rsidR="006600E7" w:rsidRPr="006600E7" w:rsidRDefault="006600E7" w:rsidP="006600E7">
      <w:pPr>
        <w:widowControl w:val="0"/>
        <w:spacing w:after="0" w:line="240" w:lineRule="auto"/>
        <w:rPr>
          <w:rFonts w:ascii="Times New Roman" w:eastAsia="SimSun" w:hAnsi="Times New Roman" w:cs="Calibri"/>
        </w:rPr>
      </w:pPr>
    </w:p>
    <w:p w:rsidR="006600E7" w:rsidRPr="006600E7" w:rsidRDefault="006600E7" w:rsidP="006600E7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600E7">
        <w:rPr>
          <w:rFonts w:ascii="Calibri" w:eastAsia="Calibri" w:hAnsi="Calibri" w:cs="Times New Roman"/>
          <w:spacing w:val="-1"/>
        </w:rPr>
        <w:t>Τόπος,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ημερομηνία:</w:t>
      </w:r>
      <w:r w:rsidRPr="006600E7">
        <w:rPr>
          <w:rFonts w:ascii="Calibri" w:eastAsia="Calibri" w:hAnsi="Calibri" w:cs="Times New Roman"/>
        </w:rPr>
        <w:t xml:space="preserve"> </w:t>
      </w:r>
      <w:r w:rsidRPr="006600E7">
        <w:rPr>
          <w:rFonts w:ascii="Calibri" w:eastAsia="Calibri" w:hAnsi="Calibri" w:cs="Times New Roman"/>
          <w:spacing w:val="48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…………………………………………..</w:t>
      </w:r>
    </w:p>
    <w:p w:rsidR="006600E7" w:rsidRPr="006600E7" w:rsidRDefault="006600E7" w:rsidP="006600E7">
      <w:pPr>
        <w:widowControl w:val="0"/>
        <w:spacing w:after="0" w:line="240" w:lineRule="auto"/>
        <w:rPr>
          <w:rFonts w:ascii="Times New Roman" w:eastAsia="SimSun" w:hAnsi="Times New Roman" w:cs="Calibri"/>
        </w:rPr>
      </w:pPr>
    </w:p>
    <w:p w:rsidR="006600E7" w:rsidRPr="006600E7" w:rsidRDefault="006600E7" w:rsidP="006600E7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600E7">
        <w:rPr>
          <w:rFonts w:ascii="Calibri" w:eastAsia="Calibri" w:hAnsi="Calibri" w:cs="Times New Roman"/>
        </w:rPr>
        <w:t xml:space="preserve">Ο </w:t>
      </w:r>
      <w:r w:rsidRPr="006600E7">
        <w:rPr>
          <w:rFonts w:ascii="Calibri" w:eastAsia="Calibri" w:hAnsi="Calibri" w:cs="Times New Roman"/>
          <w:spacing w:val="-1"/>
        </w:rPr>
        <w:t>Προσφέρων</w:t>
      </w:r>
    </w:p>
    <w:p w:rsidR="006600E7" w:rsidRPr="006600E7" w:rsidRDefault="006600E7" w:rsidP="006600E7">
      <w:pPr>
        <w:widowControl w:val="0"/>
        <w:spacing w:before="1" w:after="0" w:line="240" w:lineRule="auto"/>
        <w:rPr>
          <w:rFonts w:ascii="Times New Roman" w:eastAsia="SimSun" w:hAnsi="Times New Roman" w:cs="Calibri"/>
        </w:rPr>
      </w:pPr>
    </w:p>
    <w:p w:rsidR="006600E7" w:rsidRPr="006600E7" w:rsidRDefault="006600E7" w:rsidP="006600E7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600E7">
        <w:rPr>
          <w:rFonts w:ascii="Calibri" w:eastAsia="Calibri" w:hAnsi="Calibri" w:cs="Times New Roman"/>
          <w:spacing w:val="-1"/>
        </w:rPr>
        <w:t>(Ψηφιακή</w:t>
      </w:r>
      <w:r w:rsidRPr="006600E7">
        <w:rPr>
          <w:rFonts w:ascii="Calibri" w:eastAsia="Calibri" w:hAnsi="Calibri" w:cs="Times New Roman"/>
          <w:spacing w:val="-2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>Υπογραφή</w:t>
      </w:r>
      <w:r w:rsidRPr="006600E7">
        <w:rPr>
          <w:rFonts w:ascii="Calibri" w:eastAsia="Calibri" w:hAnsi="Calibri" w:cs="Times New Roman"/>
        </w:rPr>
        <w:t xml:space="preserve"> –</w:t>
      </w:r>
      <w:r w:rsidRPr="006600E7">
        <w:rPr>
          <w:rFonts w:ascii="Calibri" w:eastAsia="Calibri" w:hAnsi="Calibri" w:cs="Times New Roman"/>
          <w:spacing w:val="1"/>
        </w:rPr>
        <w:t xml:space="preserve"> </w:t>
      </w:r>
      <w:r w:rsidRPr="006600E7">
        <w:rPr>
          <w:rFonts w:ascii="Calibri" w:eastAsia="Calibri" w:hAnsi="Calibri" w:cs="Times New Roman"/>
          <w:spacing w:val="-1"/>
        </w:rPr>
        <w:t xml:space="preserve">Σφραγίδα </w:t>
      </w:r>
      <w:r w:rsidRPr="006600E7">
        <w:rPr>
          <w:rFonts w:ascii="Calibri" w:eastAsia="Calibri" w:hAnsi="Calibri" w:cs="Times New Roman"/>
        </w:rPr>
        <w:t>)</w:t>
      </w:r>
    </w:p>
    <w:p w:rsidR="006600E7" w:rsidRPr="006600E7" w:rsidRDefault="006600E7" w:rsidP="006600E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</w:rPr>
        <w:sectPr w:rsidR="006600E7" w:rsidRPr="006600E7">
          <w:pgSz w:w="11910" w:h="16840"/>
          <w:pgMar w:top="1680" w:right="980" w:bottom="1680" w:left="980" w:header="356" w:footer="1488" w:gutter="0"/>
          <w:cols w:space="720"/>
        </w:sectPr>
      </w:pPr>
    </w:p>
    <w:p w:rsidR="00973663" w:rsidRDefault="00973663">
      <w:bookmarkStart w:id="0" w:name="_GoBack"/>
      <w:bookmarkEnd w:id="0"/>
    </w:p>
    <w:sectPr w:rsidR="00973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7"/>
    <w:rsid w:val="006600E7"/>
    <w:rsid w:val="0097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BFFF-607D-40F0-BAFB-56D08F5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2425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EnvironmentYou</dc:creator>
  <cp:keywords/>
  <dc:description/>
  <cp:lastModifiedBy>EnvironmentYou</cp:lastModifiedBy>
  <cp:revision>1</cp:revision>
  <dcterms:created xsi:type="dcterms:W3CDTF">2021-02-25T06:33:00Z</dcterms:created>
  <dcterms:modified xsi:type="dcterms:W3CDTF">2021-02-25T06:34:00Z</dcterms:modified>
</cp:coreProperties>
</file>